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58B5A" w14:textId="77777777" w:rsidR="00FE71CE" w:rsidRDefault="00FE71CE" w:rsidP="00FE71CE">
      <w:pPr>
        <w:jc w:val="center"/>
      </w:pPr>
      <w:r>
        <w:rPr>
          <w:noProof/>
          <w:lang w:eastAsia="cs-CZ"/>
        </w:rPr>
        <w:drawing>
          <wp:inline distT="0" distB="0" distL="0" distR="0" wp14:anchorId="6728EFEF" wp14:editId="288987A1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F3BB" w14:textId="77777777" w:rsidR="00FE71CE" w:rsidRDefault="00FE71CE" w:rsidP="00FE71CE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25033B" wp14:editId="09F9BC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62679" w14:textId="77777777" w:rsidR="00FE71CE" w:rsidRDefault="00FE71CE" w:rsidP="00FE71CE">
      <w:pPr>
        <w:spacing w:after="0" w:line="320" w:lineRule="atLeast"/>
        <w:rPr>
          <w:rFonts w:ascii="Arial" w:hAnsi="Arial" w:cs="Arial"/>
          <w:b/>
        </w:rPr>
      </w:pPr>
    </w:p>
    <w:p w14:paraId="48AECC1E" w14:textId="77777777" w:rsidR="00FE71CE" w:rsidRPr="006D7895" w:rsidRDefault="00FE71CE" w:rsidP="00FE71CE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listopadu 2018</w:t>
      </w:r>
    </w:p>
    <w:p w14:paraId="74D984C5" w14:textId="77777777" w:rsidR="00FE71CE" w:rsidRPr="005845C9" w:rsidRDefault="00FE71CE" w:rsidP="00FE71CE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57C76CA8" w14:textId="21FF5B23" w:rsidR="00FE71CE" w:rsidRDefault="006C4B95" w:rsidP="00FE71CE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  <w:r w:rsidR="00FE71CE">
        <w:rPr>
          <w:rFonts w:ascii="Arial" w:hAnsi="Arial" w:cs="Arial"/>
          <w:b/>
          <w:sz w:val="28"/>
          <w:szCs w:val="28"/>
        </w:rPr>
        <w:t xml:space="preserve"> Koru Vinohradská a </w:t>
      </w:r>
      <w:r>
        <w:rPr>
          <w:rFonts w:ascii="Arial" w:hAnsi="Arial" w:cs="Arial"/>
          <w:b/>
          <w:sz w:val="28"/>
          <w:szCs w:val="28"/>
        </w:rPr>
        <w:t>čtvrtá</w:t>
      </w:r>
      <w:r w:rsidR="00745CD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etapa</w:t>
      </w:r>
      <w:r w:rsidR="00FE71CE">
        <w:rPr>
          <w:rFonts w:ascii="Arial" w:hAnsi="Arial" w:cs="Arial"/>
          <w:b/>
          <w:sz w:val="28"/>
          <w:szCs w:val="28"/>
        </w:rPr>
        <w:t xml:space="preserve"> Lahti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="00FE71CE">
        <w:rPr>
          <w:rFonts w:ascii="Arial" w:hAnsi="Arial" w:cs="Arial"/>
          <w:b/>
          <w:sz w:val="28"/>
          <w:szCs w:val="28"/>
        </w:rPr>
        <w:t>Suomi Hloubětín</w:t>
      </w:r>
      <w:r>
        <w:rPr>
          <w:rFonts w:ascii="Arial" w:hAnsi="Arial" w:cs="Arial"/>
          <w:b/>
          <w:sz w:val="28"/>
          <w:szCs w:val="28"/>
        </w:rPr>
        <w:t xml:space="preserve"> hlásí dokončení hrubé stavby</w:t>
      </w:r>
    </w:p>
    <w:p w14:paraId="18A042DF" w14:textId="54DC439E" w:rsidR="00FE71CE" w:rsidRDefault="00FE71CE" w:rsidP="00FE71CE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73236AF" w14:textId="60702096" w:rsidR="00FE71CE" w:rsidRDefault="00575BE8" w:rsidP="00E442BD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Developer YIT dokončil</w:t>
      </w:r>
      <w:r w:rsidR="00745CD2">
        <w:rPr>
          <w:rFonts w:ascii="Arial" w:hAnsi="Arial" w:cs="Arial"/>
          <w:b/>
          <w:szCs w:val="28"/>
        </w:rPr>
        <w:t xml:space="preserve"> hrubou stavbu bytového domu Koru Vinohradská a </w:t>
      </w:r>
      <w:r>
        <w:rPr>
          <w:rFonts w:ascii="Arial" w:hAnsi="Arial" w:cs="Arial"/>
          <w:b/>
          <w:szCs w:val="28"/>
        </w:rPr>
        <w:t xml:space="preserve">do </w:t>
      </w:r>
      <w:r w:rsidR="00E442BD">
        <w:rPr>
          <w:rFonts w:ascii="Arial" w:hAnsi="Arial" w:cs="Arial"/>
          <w:b/>
          <w:szCs w:val="28"/>
        </w:rPr>
        <w:t xml:space="preserve">této </w:t>
      </w:r>
      <w:r>
        <w:rPr>
          <w:rFonts w:ascii="Arial" w:hAnsi="Arial" w:cs="Arial"/>
          <w:b/>
          <w:szCs w:val="28"/>
        </w:rPr>
        <w:t>fáze posunul</w:t>
      </w:r>
      <w:r w:rsidR="00745CD2">
        <w:rPr>
          <w:rFonts w:ascii="Arial" w:hAnsi="Arial" w:cs="Arial"/>
          <w:b/>
          <w:szCs w:val="28"/>
        </w:rPr>
        <w:t xml:space="preserve"> i výstavbu</w:t>
      </w:r>
      <w:r>
        <w:rPr>
          <w:rFonts w:ascii="Arial" w:hAnsi="Arial" w:cs="Arial"/>
          <w:b/>
          <w:szCs w:val="28"/>
        </w:rPr>
        <w:t xml:space="preserve"> v pořadí již</w:t>
      </w:r>
      <w:r w:rsidR="00745CD2">
        <w:rPr>
          <w:rFonts w:ascii="Arial" w:hAnsi="Arial" w:cs="Arial"/>
          <w:b/>
          <w:szCs w:val="28"/>
        </w:rPr>
        <w:t xml:space="preserve"> čtvrté etapy Lahti </w:t>
      </w:r>
      <w:r w:rsidR="00E86E0A">
        <w:rPr>
          <w:rFonts w:ascii="Arial" w:hAnsi="Arial" w:cs="Arial"/>
          <w:b/>
          <w:szCs w:val="28"/>
        </w:rPr>
        <w:t xml:space="preserve">v rámci </w:t>
      </w:r>
      <w:r w:rsidR="00745CD2">
        <w:rPr>
          <w:rFonts w:ascii="Arial" w:hAnsi="Arial" w:cs="Arial"/>
          <w:b/>
          <w:szCs w:val="28"/>
        </w:rPr>
        <w:t xml:space="preserve">vznikající </w:t>
      </w:r>
      <w:r w:rsidR="00C2027A">
        <w:rPr>
          <w:rFonts w:ascii="Arial" w:hAnsi="Arial" w:cs="Arial"/>
          <w:b/>
          <w:szCs w:val="28"/>
        </w:rPr>
        <w:t xml:space="preserve">rozsáhlé </w:t>
      </w:r>
      <w:r w:rsidR="00745CD2">
        <w:rPr>
          <w:rFonts w:ascii="Arial" w:hAnsi="Arial" w:cs="Arial"/>
          <w:b/>
          <w:szCs w:val="28"/>
        </w:rPr>
        <w:t>rezidenční čtvrti Suomi Hloubětín.</w:t>
      </w:r>
      <w:r w:rsidR="00C2027A">
        <w:rPr>
          <w:rFonts w:ascii="Arial" w:hAnsi="Arial" w:cs="Arial"/>
          <w:b/>
          <w:szCs w:val="28"/>
        </w:rPr>
        <w:t xml:space="preserve"> Koru Vinohradská nabídne 59</w:t>
      </w:r>
      <w:r>
        <w:rPr>
          <w:rFonts w:ascii="Arial" w:hAnsi="Arial" w:cs="Arial"/>
          <w:b/>
          <w:szCs w:val="28"/>
        </w:rPr>
        <w:t xml:space="preserve"> nízkoenergetických bytů, z nichž </w:t>
      </w:r>
      <w:r w:rsidR="00E86E0A">
        <w:rPr>
          <w:rFonts w:ascii="Arial" w:hAnsi="Arial" w:cs="Arial"/>
          <w:b/>
          <w:szCs w:val="28"/>
        </w:rPr>
        <w:t xml:space="preserve">je více než polovina už nyní </w:t>
      </w:r>
      <w:r>
        <w:rPr>
          <w:rFonts w:ascii="Arial" w:hAnsi="Arial" w:cs="Arial"/>
          <w:b/>
          <w:szCs w:val="28"/>
        </w:rPr>
        <w:t xml:space="preserve">vyprodaná. </w:t>
      </w:r>
      <w:r w:rsidR="00E86E0A">
        <w:rPr>
          <w:rFonts w:ascii="Arial" w:hAnsi="Arial" w:cs="Arial"/>
          <w:b/>
          <w:szCs w:val="28"/>
        </w:rPr>
        <w:t xml:space="preserve">Z celkového počtu 104 jednotek </w:t>
      </w:r>
      <w:r>
        <w:rPr>
          <w:rFonts w:ascii="Arial" w:hAnsi="Arial" w:cs="Arial"/>
          <w:b/>
          <w:szCs w:val="28"/>
        </w:rPr>
        <w:t xml:space="preserve">etapy Lahti </w:t>
      </w:r>
      <w:r w:rsidR="00E86E0A">
        <w:rPr>
          <w:rFonts w:ascii="Arial" w:hAnsi="Arial" w:cs="Arial"/>
          <w:b/>
          <w:szCs w:val="28"/>
        </w:rPr>
        <w:t xml:space="preserve">projektu </w:t>
      </w:r>
      <w:r w:rsidR="00C2027A">
        <w:rPr>
          <w:rFonts w:ascii="Arial" w:hAnsi="Arial" w:cs="Arial"/>
          <w:b/>
          <w:szCs w:val="28"/>
        </w:rPr>
        <w:t>Suomi Hloubětín</w:t>
      </w:r>
      <w:r>
        <w:rPr>
          <w:rFonts w:ascii="Arial" w:hAnsi="Arial" w:cs="Arial"/>
          <w:b/>
          <w:szCs w:val="28"/>
        </w:rPr>
        <w:t xml:space="preserve"> pak</w:t>
      </w:r>
      <w:r w:rsidR="00C2027A">
        <w:rPr>
          <w:rFonts w:ascii="Arial" w:hAnsi="Arial" w:cs="Arial"/>
          <w:b/>
          <w:szCs w:val="28"/>
        </w:rPr>
        <w:t xml:space="preserve"> zbývá </w:t>
      </w:r>
      <w:r w:rsidR="00E86E0A">
        <w:rPr>
          <w:rFonts w:ascii="Arial" w:hAnsi="Arial" w:cs="Arial"/>
          <w:b/>
          <w:szCs w:val="28"/>
        </w:rPr>
        <w:t xml:space="preserve">ke koupi </w:t>
      </w:r>
      <w:r w:rsidR="00C2027A">
        <w:rPr>
          <w:rFonts w:ascii="Arial" w:hAnsi="Arial" w:cs="Arial"/>
          <w:b/>
          <w:szCs w:val="28"/>
        </w:rPr>
        <w:t>jen necelá třicítka.</w:t>
      </w:r>
    </w:p>
    <w:p w14:paraId="3C68B0F7" w14:textId="77777777" w:rsidR="00FE71CE" w:rsidRDefault="00FE71CE" w:rsidP="00E442BD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144C3A38" w14:textId="2BC389CF" w:rsidR="00347DA8" w:rsidRDefault="00C2027A" w:rsidP="00E442BD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szCs w:val="20"/>
          <w:lang w:eastAsia="cs-CZ"/>
        </w:rPr>
      </w:pPr>
      <w:r w:rsidRPr="00C2027A">
        <w:rPr>
          <w:rFonts w:ascii="Arial" w:eastAsia="Times New Roman" w:hAnsi="Arial" w:cs="Arial"/>
          <w:i/>
          <w:color w:val="000000"/>
          <w:szCs w:val="20"/>
          <w:lang w:eastAsia="cs-CZ"/>
        </w:rPr>
        <w:t>„</w:t>
      </w:r>
      <w:r w:rsidR="00347DA8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Práce na 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rezidenčním projektu </w:t>
      </w:r>
      <w:r w:rsidR="00347DA8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Koru Vinohradská </w:t>
      </w:r>
      <w:r w:rsidR="000B03C3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v Praze 10 </w:t>
      </w:r>
      <w:r w:rsidR="00347DA8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a 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etapě Lahti </w:t>
      </w:r>
      <w:r w:rsidR="00347DA8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Suomi Hloubětín </w:t>
      </w:r>
      <w:r w:rsidR="000B03C3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v Praze 9 </w:t>
      </w:r>
      <w:r w:rsidR="00347DA8">
        <w:rPr>
          <w:rFonts w:ascii="Arial" w:eastAsia="Times New Roman" w:hAnsi="Arial" w:cs="Arial"/>
          <w:i/>
          <w:color w:val="000000"/>
          <w:szCs w:val="20"/>
          <w:lang w:eastAsia="cs-CZ"/>
        </w:rPr>
        <w:t>pokračují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zdárně</w:t>
      </w:r>
      <w:r w:rsidR="00347DA8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podle plánu.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Jejich dokončení plánujeme na podzim příštího roku.</w:t>
      </w:r>
      <w:r w:rsidR="000B03C3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V Suomi Hloubětín jsme nyní navíc zkolaudovali třetí etapu Turku, kde vznikl </w:t>
      </w:r>
      <w:r w:rsidR="002E3524">
        <w:rPr>
          <w:rFonts w:ascii="Arial" w:eastAsia="Times New Roman" w:hAnsi="Arial" w:cs="Arial"/>
          <w:i/>
          <w:color w:val="000000"/>
          <w:szCs w:val="20"/>
          <w:lang w:eastAsia="cs-CZ"/>
        </w:rPr>
        <w:t>také</w:t>
      </w:r>
      <w:r w:rsidR="000B03C3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nový vzorový byt ve finském stylu. Zájemci se tak mohou inspirovat severským stylem bydlení </w:t>
      </w:r>
      <w:r w:rsidR="002E3524">
        <w:rPr>
          <w:rFonts w:ascii="Arial" w:eastAsia="Times New Roman" w:hAnsi="Arial" w:cs="Arial"/>
          <w:i/>
          <w:color w:val="000000"/>
          <w:szCs w:val="20"/>
          <w:lang w:eastAsia="cs-CZ"/>
        </w:rPr>
        <w:t>a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> </w:t>
      </w:r>
      <w:r w:rsidR="000B03C3">
        <w:rPr>
          <w:rFonts w:ascii="Arial" w:eastAsia="Times New Roman" w:hAnsi="Arial" w:cs="Arial"/>
          <w:i/>
          <w:color w:val="000000"/>
          <w:szCs w:val="20"/>
          <w:lang w:eastAsia="cs-CZ"/>
        </w:rPr>
        <w:t>nabídkou standardního vybavení</w:t>
      </w:r>
      <w:r w:rsidR="002E3524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i</w:t>
      </w:r>
      <w:r w:rsidR="000B03C3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námi poskytovaných služeb.</w:t>
      </w:r>
      <w:r w:rsidR="00284392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Ve světle posledního zpřísňování podmínek pro 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>uzavírání</w:t>
      </w:r>
      <w:r w:rsidR="00284392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hypoték se snažíme našim klientům s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> financováním jejich nového bydlení</w:t>
      </w:r>
      <w:r w:rsidR="00284392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co nejvíce pomoci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>. Nabízíme jim proto možnost sjednání hypotéky, k němuž potřebují j</w:t>
      </w:r>
      <w:r w:rsidR="00284392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en 10 % 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z </w:t>
      </w:r>
      <w:r w:rsidR="00284392">
        <w:rPr>
          <w:rFonts w:ascii="Arial" w:eastAsia="Times New Roman" w:hAnsi="Arial" w:cs="Arial"/>
          <w:i/>
          <w:color w:val="000000"/>
          <w:szCs w:val="20"/>
          <w:lang w:eastAsia="cs-CZ"/>
        </w:rPr>
        <w:t>vlastních zdrojů</w:t>
      </w:r>
      <w:r w:rsidR="00635500">
        <w:rPr>
          <w:rFonts w:ascii="Arial" w:eastAsia="Times New Roman" w:hAnsi="Arial" w:cs="Arial"/>
          <w:i/>
          <w:color w:val="000000"/>
          <w:szCs w:val="20"/>
          <w:lang w:eastAsia="cs-CZ"/>
        </w:rPr>
        <w:t>. Vyřídíme za ně i veškerou potřebnou administrativu,</w:t>
      </w:r>
      <w:r w:rsidRPr="00C2027A">
        <w:rPr>
          <w:rFonts w:ascii="Arial" w:eastAsia="Times New Roman" w:hAnsi="Arial" w:cs="Arial"/>
          <w:i/>
          <w:color w:val="000000"/>
          <w:szCs w:val="20"/>
          <w:lang w:eastAsia="cs-CZ"/>
        </w:rPr>
        <w:t>“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uvádí Dana </w:t>
      </w:r>
      <w:r w:rsidR="00575BE8">
        <w:rPr>
          <w:rFonts w:ascii="Arial" w:eastAsia="Times New Roman" w:hAnsi="Arial" w:cs="Arial"/>
          <w:color w:val="000000"/>
          <w:szCs w:val="20"/>
          <w:lang w:eastAsia="cs-CZ"/>
        </w:rPr>
        <w:t xml:space="preserve">Bartoňová, obchodní ředitelka </w:t>
      </w:r>
      <w:hyperlink r:id="rId8" w:history="1">
        <w:r w:rsidR="00575BE8" w:rsidRPr="00E442BD">
          <w:rPr>
            <w:rStyle w:val="Hypertextovodkaz"/>
            <w:rFonts w:ascii="Arial" w:eastAsia="Times New Roman" w:hAnsi="Arial" w:cs="Arial"/>
            <w:szCs w:val="20"/>
            <w:lang w:eastAsia="cs-CZ"/>
          </w:rPr>
          <w:t>YIT</w:t>
        </w:r>
      </w:hyperlink>
      <w:r w:rsidR="00575BE8">
        <w:rPr>
          <w:rFonts w:ascii="Arial" w:eastAsia="Times New Roman" w:hAnsi="Arial" w:cs="Arial"/>
          <w:color w:val="000000"/>
          <w:szCs w:val="20"/>
          <w:lang w:eastAsia="cs-CZ"/>
        </w:rPr>
        <w:t xml:space="preserve"> Stavo.</w:t>
      </w:r>
      <w:r w:rsidR="00635500">
        <w:rPr>
          <w:rFonts w:ascii="Arial" w:eastAsia="Times New Roman" w:hAnsi="Arial" w:cs="Arial"/>
          <w:color w:val="000000"/>
          <w:szCs w:val="20"/>
          <w:lang w:eastAsia="cs-CZ"/>
        </w:rPr>
        <w:t xml:space="preserve"> U projektu Koru Vinohradská a etapy Lahti Suomi Hloubětín 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pokračuje developer dalšími pracemi na exteriéru a v interiéru a postupně bude dokončovat</w:t>
      </w:r>
      <w:r w:rsidR="00635500">
        <w:rPr>
          <w:rFonts w:ascii="Arial" w:eastAsia="Times New Roman" w:hAnsi="Arial" w:cs="Arial"/>
          <w:color w:val="000000"/>
          <w:szCs w:val="20"/>
          <w:lang w:eastAsia="cs-CZ"/>
        </w:rPr>
        <w:t xml:space="preserve"> rozvody 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i</w:t>
      </w:r>
      <w:r w:rsidR="00635500">
        <w:rPr>
          <w:rFonts w:ascii="Arial" w:eastAsia="Times New Roman" w:hAnsi="Arial" w:cs="Arial"/>
          <w:color w:val="000000"/>
          <w:szCs w:val="20"/>
          <w:lang w:eastAsia="cs-CZ"/>
        </w:rPr>
        <w:t xml:space="preserve"> povrchy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 xml:space="preserve"> v objektech včetně</w:t>
      </w:r>
      <w:r w:rsidR="00635500" w:rsidRPr="00635500">
        <w:rPr>
          <w:rFonts w:ascii="Arial" w:eastAsia="Times New Roman" w:hAnsi="Arial" w:cs="Arial"/>
          <w:color w:val="000000"/>
          <w:szCs w:val="20"/>
          <w:lang w:eastAsia="cs-CZ"/>
        </w:rPr>
        <w:t xml:space="preserve"> obvodov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ého</w:t>
      </w:r>
      <w:r w:rsidR="00635500">
        <w:rPr>
          <w:rFonts w:ascii="Arial" w:eastAsia="Times New Roman" w:hAnsi="Arial" w:cs="Arial"/>
          <w:color w:val="000000"/>
          <w:szCs w:val="20"/>
          <w:lang w:eastAsia="cs-CZ"/>
        </w:rPr>
        <w:t xml:space="preserve"> pláš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 xml:space="preserve">tě. Provádět bude také terénní úpravy </w:t>
      </w:r>
      <w:r w:rsidR="00635500">
        <w:rPr>
          <w:rFonts w:ascii="Arial" w:eastAsia="Times New Roman" w:hAnsi="Arial" w:cs="Arial"/>
          <w:color w:val="000000"/>
          <w:szCs w:val="20"/>
          <w:lang w:eastAsia="cs-CZ"/>
        </w:rPr>
        <w:t xml:space="preserve">venkovních </w:t>
      </w:r>
      <w:r w:rsidR="00635500" w:rsidRPr="00635500">
        <w:rPr>
          <w:rFonts w:ascii="Arial" w:eastAsia="Times New Roman" w:hAnsi="Arial" w:cs="Arial"/>
          <w:color w:val="000000"/>
          <w:szCs w:val="20"/>
          <w:lang w:eastAsia="cs-CZ"/>
        </w:rPr>
        <w:t>komunikací</w:t>
      </w:r>
      <w:r w:rsidR="00635500">
        <w:rPr>
          <w:rFonts w:ascii="Arial" w:eastAsia="Times New Roman" w:hAnsi="Arial" w:cs="Arial"/>
          <w:color w:val="000000"/>
          <w:szCs w:val="20"/>
          <w:lang w:eastAsia="cs-CZ"/>
        </w:rPr>
        <w:t>ch.</w:t>
      </w:r>
    </w:p>
    <w:p w14:paraId="69729FC1" w14:textId="77777777" w:rsidR="00FE71CE" w:rsidRPr="006C4B95" w:rsidRDefault="00FE71CE" w:rsidP="00E442BD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D67A174" w14:textId="62E578F4" w:rsidR="00575BE8" w:rsidRDefault="00B57DA5" w:rsidP="00E442BD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DEFB0" wp14:editId="65F6B2CE">
                <wp:simplePos x="0" y="0"/>
                <wp:positionH relativeFrom="margin">
                  <wp:posOffset>3227070</wp:posOffset>
                </wp:positionH>
                <wp:positionV relativeFrom="paragraph">
                  <wp:posOffset>2508250</wp:posOffset>
                </wp:positionV>
                <wp:extent cx="2524125" cy="314325"/>
                <wp:effectExtent l="0" t="0" r="9525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9DB209" w14:textId="37319924" w:rsidR="00593535" w:rsidRPr="00593535" w:rsidRDefault="00593535" w:rsidP="00593535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Hrubá stavba bytového domu Koru Vinohradská společnosti YIT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DEFB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4.1pt;margin-top:197.5pt;width:19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" stroked="f">
                <v:textbox inset="0,0,0,0">
                  <w:txbxContent>
                    <w:p w14:paraId="699DB209" w14:textId="37319924" w:rsidR="00593535" w:rsidRPr="00593535" w:rsidRDefault="00593535" w:rsidP="00593535">
                      <w:pPr>
                        <w:pStyle w:val="Titulek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Hrubá stavba bytového domu Koru Vinohradská společnosti YIT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9C5">
        <w:rPr>
          <w:noProof/>
        </w:rPr>
        <w:pict w14:anchorId="2F8AD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4.7pt;margin-top:57.8pt;width:198.75pt;height:132.75pt;z-index:251661312;mso-position-horizontal-relative:text;mso-position-vertical-relative:text">
            <v:imagedata r:id="rId9" o:title="YIT_Koru Vinohradska_hruba stavba_01"/>
            <w10:wrap type="square"/>
          </v:shape>
        </w:pict>
      </w:r>
      <w:r w:rsidR="00E442BD">
        <w:rPr>
          <w:rFonts w:ascii="Arial" w:eastAsia="Times New Roman" w:hAnsi="Arial" w:cs="Arial"/>
          <w:color w:val="000000"/>
          <w:szCs w:val="20"/>
          <w:lang w:eastAsia="cs-CZ"/>
        </w:rPr>
        <w:t xml:space="preserve">Sedmipodlažní bytový dům </w:t>
      </w:r>
      <w:hyperlink r:id="rId10" w:history="1">
        <w:r w:rsidR="00E442BD" w:rsidRPr="00E442BD">
          <w:rPr>
            <w:rStyle w:val="Hypertextovodkaz"/>
            <w:rFonts w:ascii="Arial" w:eastAsia="Times New Roman" w:hAnsi="Arial" w:cs="Arial"/>
            <w:szCs w:val="20"/>
            <w:lang w:eastAsia="cs-CZ"/>
          </w:rPr>
          <w:t>Koru Vinohradská</w:t>
        </w:r>
      </w:hyperlink>
      <w:r w:rsidR="00E442BD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575BE8">
        <w:rPr>
          <w:rFonts w:ascii="Arial" w:eastAsia="Times New Roman" w:hAnsi="Arial" w:cs="Arial"/>
          <w:color w:val="000000"/>
          <w:szCs w:val="20"/>
          <w:lang w:eastAsia="cs-CZ"/>
        </w:rPr>
        <w:t>staví YIT na</w:t>
      </w:r>
      <w:r w:rsidR="00E442BD" w:rsidRPr="00E442BD">
        <w:t xml:space="preserve"> </w:t>
      </w:r>
      <w:r w:rsidR="00E442BD">
        <w:rPr>
          <w:rFonts w:ascii="Arial" w:eastAsia="Times New Roman" w:hAnsi="Arial" w:cs="Arial"/>
          <w:color w:val="000000"/>
          <w:szCs w:val="20"/>
          <w:lang w:eastAsia="cs-CZ"/>
        </w:rPr>
        <w:t>rozhraní</w:t>
      </w:r>
      <w:r w:rsidR="00E442BD" w:rsidRPr="00E442BD">
        <w:rPr>
          <w:rFonts w:ascii="Arial" w:eastAsia="Times New Roman" w:hAnsi="Arial" w:cs="Arial"/>
          <w:color w:val="000000"/>
          <w:szCs w:val="20"/>
          <w:lang w:eastAsia="cs-CZ"/>
        </w:rPr>
        <w:t xml:space="preserve"> městských částí Vinohrady a Strašnice</w:t>
      </w:r>
      <w:r w:rsidR="00E442BD">
        <w:rPr>
          <w:rFonts w:ascii="Arial" w:eastAsia="Times New Roman" w:hAnsi="Arial" w:cs="Arial"/>
          <w:color w:val="000000"/>
          <w:szCs w:val="20"/>
          <w:lang w:eastAsia="cs-CZ"/>
        </w:rPr>
        <w:t xml:space="preserve">. Projekt se vyznačuje půdorysem ve tvaru písmene „L", který plně odpovídá nárožnímu charakteru prostranství a 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stávající</w:t>
      </w:r>
      <w:r w:rsidR="00E442BD">
        <w:rPr>
          <w:rFonts w:ascii="Arial" w:eastAsia="Times New Roman" w:hAnsi="Arial" w:cs="Arial"/>
          <w:color w:val="000000"/>
          <w:szCs w:val="20"/>
          <w:lang w:eastAsia="cs-CZ"/>
        </w:rPr>
        <w:t xml:space="preserve"> zástavbě sousední Vinohradské třídy. Celkově v něm 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developer postaví 59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nízkoenergetických bytů ve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finském stylu v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dispozicích 1+kk až 5+kk a</w:t>
      </w:r>
      <w:r w:rsidR="00F65C97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o</w:t>
      </w:r>
      <w:r w:rsidR="00F65C97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 w:rsidRPr="005D4881">
        <w:rPr>
          <w:rFonts w:ascii="Arial" w:eastAsia="Times New Roman" w:hAnsi="Arial" w:cs="Arial"/>
          <w:color w:val="000000"/>
          <w:szCs w:val="20"/>
          <w:lang w:eastAsia="cs-CZ"/>
        </w:rPr>
        <w:t xml:space="preserve">velikostech 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>až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 w:rsidRPr="005D4881">
        <w:rPr>
          <w:rFonts w:ascii="Arial" w:eastAsia="Times New Roman" w:hAnsi="Arial" w:cs="Arial"/>
          <w:color w:val="000000"/>
          <w:szCs w:val="20"/>
          <w:lang w:eastAsia="cs-CZ"/>
        </w:rPr>
        <w:t>143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5D4881" w:rsidRPr="005D4881">
        <w:rPr>
          <w:rFonts w:ascii="Arial" w:eastAsia="Times New Roman" w:hAnsi="Arial" w:cs="Arial"/>
          <w:color w:val="000000"/>
          <w:szCs w:val="20"/>
          <w:lang w:eastAsia="cs-CZ"/>
        </w:rPr>
        <w:t>m</w:t>
      </w:r>
      <w:r w:rsidR="005D4881" w:rsidRPr="005D4881"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. Součástí nabídky budou i netradičně řešené lofty</w:t>
      </w:r>
      <w:r w:rsidR="005D4881" w:rsidRPr="005D4881">
        <w:rPr>
          <w:rFonts w:ascii="Arial" w:eastAsia="Times New Roman" w:hAnsi="Arial" w:cs="Arial"/>
          <w:color w:val="000000"/>
          <w:szCs w:val="20"/>
          <w:lang w:eastAsia="cs-CZ"/>
        </w:rPr>
        <w:t xml:space="preserve"> v dispozici 2+kk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 xml:space="preserve">. Zahrádky 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v přízemí 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 xml:space="preserve">vytvoří </w:t>
      </w:r>
      <w:r w:rsidR="005D4881">
        <w:rPr>
          <w:rFonts w:ascii="Arial" w:eastAsia="Times New Roman" w:hAnsi="Arial" w:cs="Arial"/>
          <w:color w:val="000000"/>
          <w:szCs w:val="20"/>
          <w:lang w:eastAsia="cs-CZ"/>
        </w:rPr>
        <w:t>polootevřený zelený vnitroblok novostavby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2E3524">
        <w:rPr>
          <w:rFonts w:ascii="Arial" w:eastAsia="Times New Roman" w:hAnsi="Arial" w:cs="Arial"/>
          <w:color w:val="000000"/>
          <w:szCs w:val="20"/>
          <w:lang w:eastAsia="cs-CZ"/>
        </w:rPr>
        <w:t xml:space="preserve">vhodný 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 xml:space="preserve">pro trávení volného času s rodinou </w:t>
      </w:r>
      <w:r w:rsidR="00E86E0A">
        <w:rPr>
          <w:rFonts w:ascii="Arial" w:eastAsia="Times New Roman" w:hAnsi="Arial" w:cs="Arial"/>
          <w:color w:val="000000"/>
          <w:szCs w:val="20"/>
          <w:lang w:eastAsia="cs-CZ"/>
        </w:rPr>
        <w:t>a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 xml:space="preserve">přáteli. </w:t>
      </w:r>
      <w:r w:rsidR="00EC3B5D">
        <w:rPr>
          <w:rFonts w:ascii="Arial" w:eastAsia="Times New Roman" w:hAnsi="Arial" w:cs="Arial"/>
          <w:color w:val="000000"/>
          <w:szCs w:val="20"/>
          <w:lang w:eastAsia="cs-CZ"/>
        </w:rPr>
        <w:t xml:space="preserve">Nebytové 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 xml:space="preserve">prostory orientované do ulice 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>pak YIT plánuje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 xml:space="preserve"> využít pro</w:t>
      </w:r>
      <w:r w:rsidR="00593535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8E508E">
        <w:rPr>
          <w:rFonts w:ascii="Arial" w:eastAsia="Times New Roman" w:hAnsi="Arial" w:cs="Arial"/>
          <w:color w:val="000000"/>
          <w:szCs w:val="20"/>
          <w:lang w:eastAsia="cs-CZ"/>
        </w:rPr>
        <w:t>d</w:t>
      </w:r>
      <w:r w:rsidR="002E3524">
        <w:rPr>
          <w:rFonts w:ascii="Arial" w:eastAsia="Times New Roman" w:hAnsi="Arial" w:cs="Arial"/>
          <w:color w:val="000000"/>
          <w:szCs w:val="20"/>
          <w:lang w:eastAsia="cs-CZ"/>
        </w:rPr>
        <w:t>robné obchody a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2E3524">
        <w:rPr>
          <w:rFonts w:ascii="Arial" w:eastAsia="Times New Roman" w:hAnsi="Arial" w:cs="Arial"/>
          <w:color w:val="000000"/>
          <w:szCs w:val="20"/>
          <w:lang w:eastAsia="cs-CZ"/>
        </w:rPr>
        <w:t>služby.</w:t>
      </w:r>
    </w:p>
    <w:p w14:paraId="3BA9C006" w14:textId="7FCFD32E" w:rsidR="00575BE8" w:rsidRDefault="00575BE8" w:rsidP="00E442BD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7A387AC5" w14:textId="78F8100A" w:rsidR="00575BE8" w:rsidRPr="00B86448" w:rsidRDefault="002719C5" w:rsidP="00E442BD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noProof/>
        </w:rPr>
        <w:lastRenderedPageBreak/>
        <w:pict w14:anchorId="65387ED0">
          <v:shape id="_x0000_s1027" type="#_x0000_t75" style="position:absolute;left:0;text-align:left;margin-left:-.3pt;margin-top:37.1pt;width:196.45pt;height:131.2pt;z-index:251663360;mso-position-horizontal-relative:text;mso-position-vertical-relative:text">
            <v:imagedata r:id="rId11" o:title="YIT_Suomi Hloubetin_4"/>
            <w10:wrap type="square"/>
          </v:shape>
        </w:pict>
      </w:r>
      <w:r w:rsidR="00F65C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7222B" wp14:editId="0EFC883A">
                <wp:simplePos x="0" y="0"/>
                <wp:positionH relativeFrom="margin">
                  <wp:align>left</wp:align>
                </wp:positionH>
                <wp:positionV relativeFrom="paragraph">
                  <wp:posOffset>2233930</wp:posOffset>
                </wp:positionV>
                <wp:extent cx="2476500" cy="295275"/>
                <wp:effectExtent l="0" t="0" r="0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1BDE8" w14:textId="758C74AC" w:rsidR="00593535" w:rsidRPr="00593535" w:rsidRDefault="00593535" w:rsidP="00593535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Hrubá stavba čtvrté etapy Lahti rezidenčního komplexu Suomi Hloubětín společnosti YIT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7222B" id="Textové pole 1" o:spid="_x0000_s1027" type="#_x0000_t202" style="position:absolute;left:0;text-align:left;margin-left:0;margin-top:175.9pt;width:195pt;height:2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" stroked="f">
                <v:textbox inset="0,0,0,0">
                  <w:txbxContent>
                    <w:p w14:paraId="10C1BDE8" w14:textId="758C74AC" w:rsidR="00593535" w:rsidRPr="00593535" w:rsidRDefault="00593535" w:rsidP="00593535">
                      <w:pPr>
                        <w:pStyle w:val="Caption"/>
                        <w:jc w:val="both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Hrubá stavba čtvrté etapy Lahti rezidenčního komplexu Suomi Hloubětín společnosti YIT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Ve svém doposud největším rezidenčním komplexu </w:t>
      </w:r>
      <w:hyperlink r:id="rId12" w:history="1">
        <w:r w:rsidR="00B86448" w:rsidRPr="006C4B95">
          <w:rPr>
            <w:rStyle w:val="Hypertextovodkaz"/>
            <w:rFonts w:ascii="Arial" w:eastAsia="Times New Roman" w:hAnsi="Arial" w:cs="Arial"/>
            <w:szCs w:val="20"/>
            <w:lang w:eastAsia="cs-CZ"/>
          </w:rPr>
          <w:t>Suomi Hloubětín</w:t>
        </w:r>
      </w:hyperlink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 v Praze 9 dokončila společnost YIT hrubou stavbu čtvrté etapy</w:t>
      </w:r>
      <w:r w:rsidR="00E442BD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hyperlink r:id="rId13" w:history="1">
        <w:r w:rsidR="00E442BD" w:rsidRPr="00E442BD">
          <w:rPr>
            <w:rStyle w:val="Hypertextovodkaz"/>
            <w:rFonts w:ascii="Arial" w:eastAsia="Times New Roman" w:hAnsi="Arial" w:cs="Arial"/>
            <w:szCs w:val="20"/>
            <w:lang w:eastAsia="cs-CZ"/>
          </w:rPr>
          <w:t>Lahti</w:t>
        </w:r>
      </w:hyperlink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. 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>V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e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třech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 šestipodlažních bytových dom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ech zde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 xml:space="preserve">vyrůstá 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104 jednotek v dispozicích </w:t>
      </w:r>
      <w:r w:rsidR="00B86448" w:rsidRPr="00B86448">
        <w:rPr>
          <w:rFonts w:ascii="Arial" w:eastAsia="Times New Roman" w:hAnsi="Arial" w:cs="Arial"/>
          <w:color w:val="000000"/>
          <w:szCs w:val="20"/>
          <w:lang w:eastAsia="cs-CZ"/>
        </w:rPr>
        <w:t>1+kk až</w:t>
      </w:r>
      <w:r w:rsidR="00B57DA5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bookmarkStart w:id="0" w:name="_GoBack"/>
      <w:bookmarkEnd w:id="0"/>
      <w:r w:rsidR="00B86448" w:rsidRPr="00B86448">
        <w:rPr>
          <w:rFonts w:ascii="Arial" w:eastAsia="Times New Roman" w:hAnsi="Arial" w:cs="Arial"/>
          <w:color w:val="000000"/>
          <w:szCs w:val="20"/>
          <w:lang w:eastAsia="cs-CZ"/>
        </w:rPr>
        <w:t>5+kk o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B86448" w:rsidRP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velikostech 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>až 132</w:t>
      </w:r>
      <w:r w:rsidR="00B86448" w:rsidRP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 m</w:t>
      </w:r>
      <w:r w:rsidR="00B86448" w:rsidRPr="00B86448"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. 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 xml:space="preserve">Jednotlivé budovy 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>propojí společný jednopodlažní suterén vyčleněný pro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>parko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>vání.</w:t>
      </w:r>
      <w:r w:rsidR="00B86448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Z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>elený parter</w:t>
      </w:r>
      <w:r w:rsidR="002F5827">
        <w:rPr>
          <w:rFonts w:ascii="Arial" w:eastAsia="Times New Roman" w:hAnsi="Arial" w:cs="Arial"/>
          <w:color w:val="000000"/>
          <w:szCs w:val="20"/>
          <w:lang w:eastAsia="cs-CZ"/>
        </w:rPr>
        <w:t xml:space="preserve"> s hracími prvky a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2F5827">
        <w:rPr>
          <w:rFonts w:ascii="Arial" w:eastAsia="Times New Roman" w:hAnsi="Arial" w:cs="Arial"/>
          <w:color w:val="000000"/>
          <w:szCs w:val="20"/>
          <w:lang w:eastAsia="cs-CZ"/>
        </w:rPr>
        <w:t>lavičkami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bude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 xml:space="preserve"> svým organickým tvarem připomínat různorodost a</w:t>
      </w:r>
      <w:r w:rsidR="00593535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A229C4">
        <w:rPr>
          <w:rFonts w:ascii="Arial" w:eastAsia="Times New Roman" w:hAnsi="Arial" w:cs="Arial"/>
          <w:color w:val="000000"/>
          <w:szCs w:val="20"/>
          <w:lang w:eastAsia="cs-CZ"/>
        </w:rPr>
        <w:t>členitost finské přírody s jezery a lesy.</w:t>
      </w:r>
      <w:r w:rsidR="002F5827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C15325">
        <w:rPr>
          <w:rFonts w:ascii="Arial" w:eastAsia="Times New Roman" w:hAnsi="Arial" w:cs="Arial"/>
          <w:color w:val="000000"/>
          <w:szCs w:val="20"/>
          <w:lang w:eastAsia="cs-CZ"/>
        </w:rPr>
        <w:t>Nízkoenergetické b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 xml:space="preserve">yty </w:t>
      </w:r>
      <w:r w:rsidR="00C15325">
        <w:rPr>
          <w:rFonts w:ascii="Arial" w:eastAsia="Times New Roman" w:hAnsi="Arial" w:cs="Arial"/>
          <w:color w:val="000000"/>
          <w:szCs w:val="20"/>
          <w:lang w:eastAsia="cs-CZ"/>
        </w:rPr>
        <w:t xml:space="preserve">ve finském stylu </w:t>
      </w:r>
      <w:r w:rsidR="00347DA8">
        <w:rPr>
          <w:rFonts w:ascii="Arial" w:eastAsia="Times New Roman" w:hAnsi="Arial" w:cs="Arial"/>
          <w:color w:val="000000"/>
          <w:szCs w:val="20"/>
          <w:lang w:eastAsia="cs-CZ"/>
        </w:rPr>
        <w:t xml:space="preserve">budou 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 xml:space="preserve">disponovat předzahrádkami, </w:t>
      </w:r>
      <w:r w:rsidR="00347DA8">
        <w:rPr>
          <w:rFonts w:ascii="Arial" w:eastAsia="Times New Roman" w:hAnsi="Arial" w:cs="Arial"/>
          <w:color w:val="000000"/>
          <w:szCs w:val="20"/>
          <w:lang w:eastAsia="cs-CZ"/>
        </w:rPr>
        <w:t>polozapuštěn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ými</w:t>
      </w:r>
      <w:r w:rsidR="00347DA8">
        <w:rPr>
          <w:rFonts w:ascii="Arial" w:eastAsia="Times New Roman" w:hAnsi="Arial" w:cs="Arial"/>
          <w:color w:val="000000"/>
          <w:szCs w:val="20"/>
          <w:lang w:eastAsia="cs-CZ"/>
        </w:rPr>
        <w:t xml:space="preserve"> balkony nebo teras</w:t>
      </w:r>
      <w:r w:rsidR="0075094D">
        <w:rPr>
          <w:rFonts w:ascii="Arial" w:eastAsia="Times New Roman" w:hAnsi="Arial" w:cs="Arial"/>
          <w:color w:val="000000"/>
          <w:szCs w:val="20"/>
          <w:lang w:eastAsia="cs-CZ"/>
        </w:rPr>
        <w:t>ami</w:t>
      </w:r>
      <w:r w:rsidR="00347DA8">
        <w:rPr>
          <w:rFonts w:ascii="Arial" w:eastAsia="Times New Roman" w:hAnsi="Arial" w:cs="Arial"/>
          <w:color w:val="000000"/>
          <w:szCs w:val="20"/>
          <w:lang w:eastAsia="cs-CZ"/>
        </w:rPr>
        <w:t xml:space="preserve"> se slunolamy v nejvyšším patře.</w:t>
      </w:r>
    </w:p>
    <w:p w14:paraId="368CB581" w14:textId="61594006" w:rsidR="00575BE8" w:rsidRDefault="00575BE8" w:rsidP="00FE71C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9C0800C" w14:textId="74C41FDF" w:rsidR="00593535" w:rsidRDefault="00593535" w:rsidP="00FE71C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8FCF918" w14:textId="77777777" w:rsidR="00593535" w:rsidRDefault="00593535" w:rsidP="00FE71C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BECD20D" w14:textId="77777777" w:rsidR="00593535" w:rsidRDefault="00593535" w:rsidP="00FE71C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F1BF219" w14:textId="77777777" w:rsidR="00FE71CE" w:rsidRPr="003F31DC" w:rsidRDefault="00FE71CE" w:rsidP="00FE71C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7E2399EC" w14:textId="2C76CC97" w:rsidR="00FE71CE" w:rsidRDefault="00FE71CE" w:rsidP="00FE71C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</w:t>
      </w:r>
      <w:r w:rsidR="00B17B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</w:t>
      </w:r>
      <w:r w:rsidR="00B17B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obchodními prostory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</w:t>
      </w:r>
      <w:r w:rsidR="00B17B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školkou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ve které najde domov více než 2 500 obyvatel. YIT již dokázala splnit svůj ambiciózní plán a</w:t>
      </w:r>
      <w:r w:rsidR="00B17B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36D4E1B4" w14:textId="77777777" w:rsidR="00FE71CE" w:rsidRDefault="00FE71CE" w:rsidP="00FE71C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obou spojených firem, které dohromady zaměstnávají na 10 000 lidí, zhruba 3,4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1FE390AE" w14:textId="77777777" w:rsidR="00FE71CE" w:rsidRDefault="00FE71CE" w:rsidP="00FE71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323854" w14:textId="77777777" w:rsidR="00FE71CE" w:rsidRPr="00C12E1F" w:rsidRDefault="00FE71CE" w:rsidP="00FE71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9A7D58B" w14:textId="77777777" w:rsidR="00FE71CE" w:rsidRPr="00C12E1F" w:rsidRDefault="00FE71CE" w:rsidP="00FE71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6B8060A" w14:textId="77777777" w:rsidR="00FE71CE" w:rsidRDefault="00FE71CE" w:rsidP="00FE71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CCCB7F4" w14:textId="77777777" w:rsidR="00FE71CE" w:rsidRPr="002E7E20" w:rsidRDefault="00FE71CE" w:rsidP="00FE71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Krbcová Lanková, tel.: 775 899 353, </w:t>
      </w:r>
      <w:hyperlink r:id="rId16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24B9CB1B" w14:textId="77777777" w:rsidR="00FE71CE" w:rsidRPr="000141FC" w:rsidRDefault="002719C5" w:rsidP="00FE71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7" w:history="1">
        <w:r w:rsidR="00FE71CE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FE71CE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FE71CE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FE71CE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06B19EE2" w14:textId="77777777" w:rsidR="005460F1" w:rsidRDefault="005460F1"/>
    <w:sectPr w:rsidR="0054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40ECC" w16cid:durableId="1F854D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C591" w14:textId="77777777" w:rsidR="002719C5" w:rsidRDefault="002719C5" w:rsidP="006B0D0A">
      <w:pPr>
        <w:spacing w:after="0" w:line="240" w:lineRule="auto"/>
      </w:pPr>
      <w:r>
        <w:separator/>
      </w:r>
    </w:p>
  </w:endnote>
  <w:endnote w:type="continuationSeparator" w:id="0">
    <w:p w14:paraId="0F8866D2" w14:textId="77777777" w:rsidR="002719C5" w:rsidRDefault="002719C5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747C2" w14:textId="77777777" w:rsidR="002719C5" w:rsidRDefault="002719C5" w:rsidP="006B0D0A">
      <w:pPr>
        <w:spacing w:after="0" w:line="240" w:lineRule="auto"/>
      </w:pPr>
      <w:r>
        <w:separator/>
      </w:r>
    </w:p>
  </w:footnote>
  <w:footnote w:type="continuationSeparator" w:id="0">
    <w:p w14:paraId="3C3B2790" w14:textId="77777777" w:rsidR="002719C5" w:rsidRDefault="002719C5" w:rsidP="006B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33052"/>
    <w:rsid w:val="000B03C3"/>
    <w:rsid w:val="002719C5"/>
    <w:rsid w:val="00284392"/>
    <w:rsid w:val="002E3524"/>
    <w:rsid w:val="002F5827"/>
    <w:rsid w:val="00347DA8"/>
    <w:rsid w:val="00391008"/>
    <w:rsid w:val="005460F1"/>
    <w:rsid w:val="00575BE8"/>
    <w:rsid w:val="00593535"/>
    <w:rsid w:val="005D4881"/>
    <w:rsid w:val="00635500"/>
    <w:rsid w:val="006B0D0A"/>
    <w:rsid w:val="006C4B95"/>
    <w:rsid w:val="00745CD2"/>
    <w:rsid w:val="0075094D"/>
    <w:rsid w:val="008E508E"/>
    <w:rsid w:val="008F252C"/>
    <w:rsid w:val="00A2223F"/>
    <w:rsid w:val="00A229C4"/>
    <w:rsid w:val="00B17BB5"/>
    <w:rsid w:val="00B57DA5"/>
    <w:rsid w:val="00B86448"/>
    <w:rsid w:val="00C15325"/>
    <w:rsid w:val="00C2027A"/>
    <w:rsid w:val="00E442BD"/>
    <w:rsid w:val="00E86E0A"/>
    <w:rsid w:val="00EC3B5D"/>
    <w:rsid w:val="00F17475"/>
    <w:rsid w:val="00F65C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3C1D9"/>
  <w15:chartTrackingRefBased/>
  <w15:docId w15:val="{104A2B03-21EF-4B76-BADF-50A1885D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" TargetMode="External"/><Relationship Id="rId13" Type="http://schemas.openxmlformats.org/officeDocument/2006/relationships/hyperlink" Target="https://www.yit.cz/praha/praha-9/suomi-hloubetin/suomi-hloubetin-lahti-etapa-4" TargetMode="External"/><Relationship Id="rId18" Type="http://schemas.openxmlformats.org/officeDocument/2006/relationships/hyperlink" Target="http://www.yit.cz" TargetMode="External"/><Relationship Id="rId3" Type="http://schemas.openxmlformats.org/officeDocument/2006/relationships/webSettings" Target="webSettings.xml"/><Relationship Id="rId21" Type="http://schemas.microsoft.com/office/2016/09/relationships/commentsIds" Target="commentsIds.xml"/><Relationship Id="rId7" Type="http://schemas.openxmlformats.org/officeDocument/2006/relationships/image" Target="media/image2.wmf"/><Relationship Id="rId12" Type="http://schemas.openxmlformats.org/officeDocument/2006/relationships/hyperlink" Target="https://www.yit.cz/praha/praha-9/suomi-hloubetin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erina.lankova@crestcom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yit.cz/praha/praha-10/koru-vinohradsk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2018-10-31T09:18:00Z</cp:lastPrinted>
  <dcterms:created xsi:type="dcterms:W3CDTF">2018-11-01T09:55:00Z</dcterms:created>
  <dcterms:modified xsi:type="dcterms:W3CDTF">2018-11-01T09:55:00Z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